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EC12D" w14:textId="6117F700" w:rsidR="00944A68" w:rsidRPr="00944A68" w:rsidRDefault="00D33215" w:rsidP="00944A68">
      <w:pPr>
        <w:pStyle w:val="Heading1"/>
        <w:spacing w:line="360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FA6F1DC" wp14:editId="47CFD0F8">
            <wp:extent cx="5731510" cy="137668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4A68">
        <w:rPr>
          <w:rFonts w:ascii="Arial" w:hAnsi="Arial" w:cs="Arial"/>
        </w:rPr>
        <w:t>ANNUAL GENERAL MEETING</w:t>
      </w:r>
    </w:p>
    <w:p w14:paraId="30F5B064" w14:textId="77777777" w:rsidR="00944A68" w:rsidRDefault="00944A68" w:rsidP="00944A68">
      <w:pPr>
        <w:spacing w:line="360" w:lineRule="auto"/>
        <w:jc w:val="center"/>
        <w:rPr>
          <w:rFonts w:ascii="Arial" w:hAnsi="Arial" w:cs="Arial"/>
          <w:b/>
          <w:sz w:val="36"/>
        </w:rPr>
      </w:pPr>
      <w:r w:rsidRPr="00606547">
        <w:rPr>
          <w:rFonts w:ascii="Arial" w:hAnsi="Arial" w:cs="Arial"/>
          <w:b/>
          <w:sz w:val="36"/>
        </w:rPr>
        <w:t>AGENDA</w:t>
      </w:r>
    </w:p>
    <w:p w14:paraId="5C7CCC63" w14:textId="2784F103" w:rsidR="00944A68" w:rsidRDefault="00D608D1" w:rsidP="00944A68">
      <w:pPr>
        <w:pStyle w:val="Heading2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Friday </w:t>
      </w:r>
      <w:r w:rsidR="00341399">
        <w:rPr>
          <w:rFonts w:ascii="Arial" w:hAnsi="Arial" w:cs="Arial"/>
        </w:rPr>
        <w:t>8</w:t>
      </w:r>
      <w:r w:rsidR="00FA0CBF">
        <w:rPr>
          <w:rFonts w:ascii="Arial" w:hAnsi="Arial" w:cs="Arial"/>
        </w:rPr>
        <w:t xml:space="preserve"> November 201</w:t>
      </w:r>
      <w:r w:rsidR="00341399">
        <w:rPr>
          <w:rFonts w:ascii="Arial" w:hAnsi="Arial" w:cs="Arial"/>
        </w:rPr>
        <w:t>9</w:t>
      </w:r>
    </w:p>
    <w:p w14:paraId="23458545" w14:textId="68FFB291" w:rsidR="005911B5" w:rsidRPr="005911B5" w:rsidRDefault="005911B5" w:rsidP="005911B5">
      <w:pPr>
        <w:jc w:val="center"/>
        <w:rPr>
          <w:rFonts w:ascii="Arial" w:hAnsi="Arial" w:cs="Arial"/>
          <w:lang w:eastAsia="en-AU"/>
        </w:rPr>
      </w:pPr>
      <w:r w:rsidRPr="005911B5">
        <w:rPr>
          <w:rFonts w:ascii="Arial" w:hAnsi="Arial" w:cs="Arial"/>
          <w:lang w:eastAsia="en-AU"/>
        </w:rPr>
        <w:t xml:space="preserve">5:30pm at </w:t>
      </w:r>
      <w:bookmarkStart w:id="0" w:name="_GoBack"/>
      <w:bookmarkEnd w:id="0"/>
      <w:r w:rsidRPr="005911B5">
        <w:rPr>
          <w:rFonts w:ascii="Arial" w:hAnsi="Arial" w:cs="Arial"/>
          <w:lang w:eastAsia="en-AU"/>
        </w:rPr>
        <w:t>Mackay Regional Community Legal Centre Inc.</w:t>
      </w:r>
    </w:p>
    <w:p w14:paraId="74516DAB" w14:textId="1737C910" w:rsidR="005911B5" w:rsidRPr="005911B5" w:rsidRDefault="005911B5" w:rsidP="005911B5">
      <w:pPr>
        <w:jc w:val="center"/>
        <w:rPr>
          <w:rFonts w:ascii="Arial" w:hAnsi="Arial" w:cs="Arial"/>
          <w:lang w:eastAsia="en-AU"/>
        </w:rPr>
      </w:pPr>
      <w:r w:rsidRPr="005911B5">
        <w:rPr>
          <w:rFonts w:ascii="Arial" w:hAnsi="Arial" w:cs="Arial"/>
          <w:lang w:eastAsia="en-AU"/>
        </w:rPr>
        <w:t>Suite</w:t>
      </w:r>
      <w:r w:rsidR="007B1654">
        <w:rPr>
          <w:rFonts w:ascii="Arial" w:hAnsi="Arial" w:cs="Arial"/>
          <w:lang w:eastAsia="en-AU"/>
        </w:rPr>
        <w:t xml:space="preserve"> 9</w:t>
      </w:r>
      <w:r w:rsidRPr="005911B5">
        <w:rPr>
          <w:rFonts w:ascii="Arial" w:hAnsi="Arial" w:cs="Arial"/>
          <w:lang w:eastAsia="en-AU"/>
        </w:rPr>
        <w:t xml:space="preserve">, </w:t>
      </w:r>
      <w:r w:rsidR="00341399">
        <w:rPr>
          <w:rFonts w:ascii="Arial" w:hAnsi="Arial" w:cs="Arial"/>
          <w:lang w:eastAsia="en-AU"/>
        </w:rPr>
        <w:t>The Dome</w:t>
      </w:r>
      <w:r w:rsidRPr="005911B5">
        <w:rPr>
          <w:rFonts w:ascii="Arial" w:hAnsi="Arial" w:cs="Arial"/>
          <w:lang w:eastAsia="en-AU"/>
        </w:rPr>
        <w:t xml:space="preserve">, </w:t>
      </w:r>
      <w:r w:rsidR="00341399">
        <w:rPr>
          <w:rFonts w:ascii="Arial" w:hAnsi="Arial" w:cs="Arial"/>
          <w:lang w:eastAsia="en-AU"/>
        </w:rPr>
        <w:t>134</w:t>
      </w:r>
      <w:r w:rsidRPr="005911B5">
        <w:rPr>
          <w:rFonts w:ascii="Arial" w:hAnsi="Arial" w:cs="Arial"/>
          <w:lang w:eastAsia="en-AU"/>
        </w:rPr>
        <w:t xml:space="preserve"> Victoria Street, Mackay</w:t>
      </w:r>
    </w:p>
    <w:p w14:paraId="3AB9C68F" w14:textId="77777777" w:rsidR="00944A68" w:rsidRDefault="00944A68" w:rsidP="00944A68"/>
    <w:p w14:paraId="04033891" w14:textId="77777777" w:rsidR="00944A68" w:rsidRDefault="00944A68" w:rsidP="00944A68">
      <w:r>
        <w:t>______________________________________________________________________</w:t>
      </w:r>
    </w:p>
    <w:p w14:paraId="0A9DB346" w14:textId="77777777" w:rsidR="00944A68" w:rsidRDefault="00944A68" w:rsidP="00944A68"/>
    <w:p w14:paraId="5EF3386E" w14:textId="77777777" w:rsidR="00944A68" w:rsidRDefault="00944A68" w:rsidP="00944A68"/>
    <w:p w14:paraId="33C8B00D" w14:textId="77777777" w:rsidR="00944A68" w:rsidRPr="00D33215" w:rsidRDefault="00944A68" w:rsidP="00944A68">
      <w:pPr>
        <w:tabs>
          <w:tab w:val="left" w:pos="2127"/>
        </w:tabs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>5.30pm</w:t>
      </w:r>
      <w:r w:rsidRPr="00D33215">
        <w:rPr>
          <w:rFonts w:ascii="Arial" w:hAnsi="Arial" w:cs="Arial"/>
          <w:sz w:val="32"/>
          <w:szCs w:val="32"/>
        </w:rPr>
        <w:tab/>
      </w:r>
      <w:r w:rsidRPr="00D33215">
        <w:rPr>
          <w:rFonts w:ascii="Arial" w:hAnsi="Arial" w:cs="Arial"/>
          <w:sz w:val="32"/>
          <w:szCs w:val="32"/>
        </w:rPr>
        <w:tab/>
        <w:t xml:space="preserve">Opening </w:t>
      </w:r>
    </w:p>
    <w:p w14:paraId="35169F44" w14:textId="77777777" w:rsidR="00944A68" w:rsidRPr="00D33215" w:rsidRDefault="00944A68" w:rsidP="00944A68">
      <w:pPr>
        <w:rPr>
          <w:rFonts w:ascii="Arial" w:hAnsi="Arial" w:cs="Arial"/>
          <w:sz w:val="32"/>
          <w:szCs w:val="32"/>
        </w:rPr>
      </w:pPr>
    </w:p>
    <w:p w14:paraId="3FE8C48D" w14:textId="77777777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>Welcome and Apologies</w:t>
      </w:r>
    </w:p>
    <w:p w14:paraId="5FC92EAF" w14:textId="77777777" w:rsidR="00944A68" w:rsidRPr="00D33215" w:rsidRDefault="00944A68" w:rsidP="00944A68">
      <w:pPr>
        <w:tabs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</w:p>
    <w:p w14:paraId="4410EB22" w14:textId="77777777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>Minutes of previous Annual General Meeting</w:t>
      </w:r>
    </w:p>
    <w:p w14:paraId="58193EFB" w14:textId="77777777" w:rsidR="00944A68" w:rsidRPr="00D33215" w:rsidRDefault="00944A68" w:rsidP="00944A68">
      <w:pPr>
        <w:tabs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</w:p>
    <w:p w14:paraId="5B9215E6" w14:textId="3651A134" w:rsidR="00944A68" w:rsidRPr="00D33215" w:rsidRDefault="00FA0CBF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>President</w:t>
      </w:r>
      <w:r w:rsidR="00944A68" w:rsidRPr="00D33215">
        <w:rPr>
          <w:rFonts w:ascii="Arial" w:hAnsi="Arial" w:cs="Arial"/>
          <w:sz w:val="32"/>
          <w:szCs w:val="32"/>
        </w:rPr>
        <w:t xml:space="preserve">’s Report </w:t>
      </w:r>
    </w:p>
    <w:p w14:paraId="0E5EF5EB" w14:textId="77777777" w:rsidR="00944A68" w:rsidRPr="00D33215" w:rsidRDefault="00944A68" w:rsidP="00944A68">
      <w:pPr>
        <w:tabs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</w:p>
    <w:p w14:paraId="6C0CF848" w14:textId="74A2271F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 xml:space="preserve">Treasurer’s Report </w:t>
      </w:r>
    </w:p>
    <w:p w14:paraId="489DE009" w14:textId="77777777" w:rsidR="00944A68" w:rsidRPr="00D33215" w:rsidRDefault="00944A68" w:rsidP="00944A68">
      <w:pPr>
        <w:pStyle w:val="ListParagraph"/>
        <w:rPr>
          <w:rFonts w:ascii="Arial" w:hAnsi="Arial" w:cs="Arial"/>
          <w:sz w:val="32"/>
          <w:szCs w:val="32"/>
        </w:rPr>
      </w:pPr>
    </w:p>
    <w:p w14:paraId="6BA8991A" w14:textId="0BC3CB4C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 xml:space="preserve">Centre Report </w:t>
      </w:r>
    </w:p>
    <w:p w14:paraId="3E066080" w14:textId="77777777" w:rsidR="00944A68" w:rsidRPr="00D33215" w:rsidRDefault="00944A68" w:rsidP="00944A68">
      <w:pPr>
        <w:pStyle w:val="ListParagraph"/>
        <w:rPr>
          <w:rFonts w:ascii="Arial" w:hAnsi="Arial" w:cs="Arial"/>
          <w:sz w:val="32"/>
          <w:szCs w:val="32"/>
        </w:rPr>
      </w:pPr>
    </w:p>
    <w:p w14:paraId="15B0D144" w14:textId="715ADFF9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 xml:space="preserve">Public liability insurance held </w:t>
      </w:r>
    </w:p>
    <w:p w14:paraId="3B58CB1C" w14:textId="77777777" w:rsidR="00944A68" w:rsidRPr="00D33215" w:rsidRDefault="00944A68" w:rsidP="00944A68">
      <w:pPr>
        <w:tabs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</w:p>
    <w:p w14:paraId="5874CDDB" w14:textId="77777777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>Election of Management Committee Executive and Committee Members</w:t>
      </w:r>
    </w:p>
    <w:p w14:paraId="140A3EDA" w14:textId="77777777" w:rsidR="00944A68" w:rsidRPr="00D33215" w:rsidRDefault="00944A68" w:rsidP="00944A68">
      <w:pPr>
        <w:pStyle w:val="ListParagraph"/>
        <w:rPr>
          <w:rFonts w:ascii="Arial" w:hAnsi="Arial" w:cs="Arial"/>
          <w:sz w:val="32"/>
          <w:szCs w:val="32"/>
        </w:rPr>
      </w:pPr>
    </w:p>
    <w:p w14:paraId="6819E113" w14:textId="77777777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>Appointment of Auditor</w:t>
      </w:r>
    </w:p>
    <w:p w14:paraId="43DC725D" w14:textId="77777777" w:rsidR="00944A68" w:rsidRPr="00D33215" w:rsidRDefault="00944A68" w:rsidP="00944A68">
      <w:pPr>
        <w:tabs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</w:p>
    <w:p w14:paraId="7B1C392A" w14:textId="77777777" w:rsidR="00944A68" w:rsidRPr="00D33215" w:rsidRDefault="00944A68" w:rsidP="00944A68">
      <w:pPr>
        <w:numPr>
          <w:ilvl w:val="0"/>
          <w:numId w:val="1"/>
        </w:numPr>
        <w:tabs>
          <w:tab w:val="clear" w:pos="720"/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  <w:r w:rsidRPr="00D33215">
        <w:rPr>
          <w:rFonts w:ascii="Arial" w:hAnsi="Arial" w:cs="Arial"/>
          <w:sz w:val="32"/>
          <w:szCs w:val="32"/>
        </w:rPr>
        <w:t>Thank You and Close</w:t>
      </w:r>
    </w:p>
    <w:p w14:paraId="04CA093B" w14:textId="77777777" w:rsidR="00944A68" w:rsidRPr="00D33215" w:rsidRDefault="00944A68" w:rsidP="00944A68">
      <w:pPr>
        <w:tabs>
          <w:tab w:val="left" w:pos="2127"/>
        </w:tabs>
        <w:ind w:left="2127" w:hanging="2127"/>
        <w:rPr>
          <w:rFonts w:ascii="Arial" w:hAnsi="Arial" w:cs="Arial"/>
          <w:sz w:val="32"/>
          <w:szCs w:val="32"/>
        </w:rPr>
      </w:pPr>
    </w:p>
    <w:p w14:paraId="46FE6CBB" w14:textId="77777777" w:rsidR="00D608D1" w:rsidRPr="00D33215" w:rsidRDefault="00D608D1" w:rsidP="00944A68">
      <w:pPr>
        <w:rPr>
          <w:sz w:val="28"/>
          <w:szCs w:val="28"/>
        </w:rPr>
      </w:pPr>
    </w:p>
    <w:sectPr w:rsidR="00D608D1" w:rsidRPr="00D33215" w:rsidSect="00165CC3">
      <w:pgSz w:w="11906" w:h="16838" w:code="9"/>
      <w:pgMar w:top="1440" w:right="1440" w:bottom="1440" w:left="1440" w:header="709" w:footer="709" w:gutter="0"/>
      <w:paperSrc w:first="3" w:other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776171"/>
    <w:multiLevelType w:val="hybridMultilevel"/>
    <w:tmpl w:val="6AC8EC2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68"/>
    <w:rsid w:val="00036279"/>
    <w:rsid w:val="00165CC3"/>
    <w:rsid w:val="001F4629"/>
    <w:rsid w:val="00227B03"/>
    <w:rsid w:val="00341399"/>
    <w:rsid w:val="00366DBC"/>
    <w:rsid w:val="003D285F"/>
    <w:rsid w:val="00576A2A"/>
    <w:rsid w:val="005911B5"/>
    <w:rsid w:val="00732B67"/>
    <w:rsid w:val="007B1654"/>
    <w:rsid w:val="00910B26"/>
    <w:rsid w:val="00944A68"/>
    <w:rsid w:val="0097011F"/>
    <w:rsid w:val="009B4932"/>
    <w:rsid w:val="00A14165"/>
    <w:rsid w:val="00A143DF"/>
    <w:rsid w:val="00B174DD"/>
    <w:rsid w:val="00B55CDB"/>
    <w:rsid w:val="00BC66D6"/>
    <w:rsid w:val="00C819CD"/>
    <w:rsid w:val="00CB3C2A"/>
    <w:rsid w:val="00CE6F74"/>
    <w:rsid w:val="00D33215"/>
    <w:rsid w:val="00D608D1"/>
    <w:rsid w:val="00DD24A0"/>
    <w:rsid w:val="00E52552"/>
    <w:rsid w:val="00EF06F9"/>
    <w:rsid w:val="00F133FD"/>
    <w:rsid w:val="00F71342"/>
    <w:rsid w:val="00FA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6C5D7"/>
  <w15:docId w15:val="{E84F2BED-F014-4225-82B4-54018E76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4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4A68"/>
    <w:pPr>
      <w:keepNext/>
      <w:jc w:val="center"/>
      <w:outlineLvl w:val="0"/>
    </w:pPr>
    <w:rPr>
      <w:rFonts w:ascii="Bookman Old Style" w:hAnsi="Bookman Old Style"/>
      <w:b/>
      <w:sz w:val="36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944A68"/>
    <w:pPr>
      <w:keepNext/>
      <w:jc w:val="center"/>
      <w:outlineLvl w:val="1"/>
    </w:pPr>
    <w:rPr>
      <w:rFonts w:ascii="Bookman Old Style" w:hAnsi="Bookman Old Style"/>
      <w:sz w:val="32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4A68"/>
    <w:rPr>
      <w:rFonts w:ascii="Bookman Old Style" w:eastAsia="Times New Roman" w:hAnsi="Bookman Old Style" w:cs="Times New Roman"/>
      <w:b/>
      <w:sz w:val="36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rsid w:val="00944A68"/>
    <w:rPr>
      <w:rFonts w:ascii="Bookman Old Style" w:eastAsia="Times New Roman" w:hAnsi="Bookman Old Style" w:cs="Times New Roman"/>
      <w:sz w:val="32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944A6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Butschle</dc:creator>
  <cp:lastModifiedBy>Jessica Brake</cp:lastModifiedBy>
  <cp:revision>8</cp:revision>
  <cp:lastPrinted>2015-10-07T23:17:00Z</cp:lastPrinted>
  <dcterms:created xsi:type="dcterms:W3CDTF">2018-10-12T00:20:00Z</dcterms:created>
  <dcterms:modified xsi:type="dcterms:W3CDTF">2019-10-03T23:18:00Z</dcterms:modified>
</cp:coreProperties>
</file>